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C89" w:rsidRDefault="00200C89" w:rsidP="00200C89">
      <w:pPr>
        <w:widowControl w:val="0"/>
        <w:autoSpaceDE w:val="0"/>
        <w:autoSpaceDN w:val="0"/>
        <w:adjustRightInd w:val="0"/>
        <w:spacing w:before="107" w:line="240" w:lineRule="auto"/>
        <w:contextualSpacing/>
        <w:rPr>
          <w:rFonts w:ascii="Times New Roman" w:eastAsia="Arial Unicode MS" w:hAnsi="Times New Roman" w:cs="Times New Roman"/>
          <w:spacing w:val="-5"/>
        </w:rPr>
      </w:pPr>
      <w:r w:rsidRPr="00157B3F">
        <w:rPr>
          <w:noProof/>
        </w:rPr>
        <w:drawing>
          <wp:anchor distT="0" distB="0" distL="114300" distR="114300" simplePos="0" relativeHeight="251658240" behindDoc="0" locked="0" layoutInCell="1" allowOverlap="1" wp14:anchorId="3738008D" wp14:editId="7A7A003A">
            <wp:simplePos x="0" y="0"/>
            <wp:positionH relativeFrom="column">
              <wp:posOffset>333375</wp:posOffset>
            </wp:positionH>
            <wp:positionV relativeFrom="paragraph">
              <wp:posOffset>0</wp:posOffset>
            </wp:positionV>
            <wp:extent cx="3436807" cy="857250"/>
            <wp:effectExtent l="0" t="0" r="0" b="0"/>
            <wp:wrapSquare wrapText="bothSides"/>
            <wp:docPr id="3" name="Picture 2">
              <a:extLst xmlns:a="http://schemas.openxmlformats.org/drawingml/2006/main">
                <a:ext uri="{FF2B5EF4-FFF2-40B4-BE49-F238E27FC236}">
                  <a16:creationId xmlns:a16="http://schemas.microsoft.com/office/drawing/2014/main" id="{5602F001-CC30-4607-938A-9BEEAD5128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602F001-CC30-4607-938A-9BEEAD51287E}"/>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36807" cy="857250"/>
                    </a:xfrm>
                    <a:prstGeom prst="rect">
                      <a:avLst/>
                    </a:prstGeom>
                  </pic:spPr>
                </pic:pic>
              </a:graphicData>
            </a:graphic>
          </wp:anchor>
        </w:drawing>
      </w:r>
    </w:p>
    <w:p w:rsidR="00200C89" w:rsidRPr="007B6D66" w:rsidRDefault="00200C89" w:rsidP="00200C89">
      <w:pPr>
        <w:widowControl w:val="0"/>
        <w:autoSpaceDE w:val="0"/>
        <w:autoSpaceDN w:val="0"/>
        <w:adjustRightInd w:val="0"/>
        <w:spacing w:before="107" w:line="240" w:lineRule="auto"/>
        <w:contextualSpacing/>
        <w:rPr>
          <w:rFonts w:ascii="Times New Roman" w:eastAsia="Arial Unicode MS" w:hAnsi="Times New Roman" w:cs="Times New Roman"/>
          <w:spacing w:val="-5"/>
        </w:rPr>
      </w:pPr>
      <w:r w:rsidRPr="007B6D66">
        <w:rPr>
          <w:rFonts w:ascii="Times New Roman" w:eastAsia="Arial Unicode MS" w:hAnsi="Times New Roman" w:cs="Times New Roman"/>
          <w:spacing w:val="-5"/>
        </w:rPr>
        <w:t xml:space="preserve">Head Office </w:t>
      </w:r>
    </w:p>
    <w:p w:rsidR="00200C89" w:rsidRPr="007B6D66" w:rsidRDefault="00200C89" w:rsidP="00200C89">
      <w:pPr>
        <w:widowControl w:val="0"/>
        <w:autoSpaceDE w:val="0"/>
        <w:autoSpaceDN w:val="0"/>
        <w:adjustRightInd w:val="0"/>
        <w:spacing w:before="107" w:line="240" w:lineRule="auto"/>
        <w:contextualSpacing/>
        <w:rPr>
          <w:rFonts w:ascii="Times New Roman" w:eastAsia="Arial Unicode MS" w:hAnsi="Times New Roman" w:cs="Times New Roman"/>
          <w:spacing w:val="-5"/>
        </w:rPr>
      </w:pPr>
      <w:r w:rsidRPr="007B6D66">
        <w:rPr>
          <w:rFonts w:ascii="Times New Roman" w:eastAsia="Arial Unicode MS" w:hAnsi="Times New Roman" w:cs="Times New Roman"/>
          <w:spacing w:val="-5"/>
        </w:rPr>
        <w:t>General Service Department</w:t>
      </w:r>
    </w:p>
    <w:p w:rsidR="007B6D66" w:rsidRDefault="006C7272" w:rsidP="00200C89">
      <w:pPr>
        <w:spacing w:after="200" w:line="240" w:lineRule="auto"/>
        <w:contextualSpacing/>
        <w:jc w:val="left"/>
        <w:rPr>
          <w:rFonts w:ascii="Times New Roman Italic" w:eastAsia="Arial Unicode MS" w:hAnsi="Times New Roman Italic" w:cs="Times New Roman Italic"/>
          <w:b/>
          <w:i/>
          <w:spacing w:val="-5"/>
        </w:rPr>
      </w:pPr>
      <w:r>
        <w:rPr>
          <w:rFonts w:ascii="Times New Roman Bold" w:eastAsia="Arial Unicode MS" w:hAnsi="Times New Roman Bold" w:cs="Times New Roman Bold"/>
          <w:w w:val="97"/>
          <w:sz w:val="36"/>
          <w:szCs w:val="36"/>
          <w:lang w:bidi="ne-NP"/>
        </w:rPr>
        <w:br w:type="textWrapping" w:clear="all"/>
      </w:r>
    </w:p>
    <w:p w:rsidR="007B6D66" w:rsidRDefault="007B6D66" w:rsidP="007B6D66">
      <w:pPr>
        <w:pStyle w:val="ITB"/>
        <w:spacing w:line="240" w:lineRule="auto"/>
        <w:contextualSpacing/>
        <w:rPr>
          <w:color w:val="auto"/>
        </w:rPr>
      </w:pPr>
      <w:r w:rsidRPr="00150214">
        <w:rPr>
          <w:color w:val="auto"/>
        </w:rPr>
        <w:t>Invitation for Bids</w:t>
      </w:r>
    </w:p>
    <w:p w:rsidR="006C7272" w:rsidRDefault="006C7272" w:rsidP="006C7272">
      <w:pPr>
        <w:widowControl w:val="0"/>
        <w:autoSpaceDE w:val="0"/>
        <w:autoSpaceDN w:val="0"/>
        <w:adjustRightInd w:val="0"/>
        <w:spacing w:before="107" w:line="240" w:lineRule="auto"/>
        <w:contextualSpacing/>
        <w:rPr>
          <w:rFonts w:ascii="Times New Roman" w:eastAsia="Arial Unicode MS" w:hAnsi="Times New Roman" w:cs="Times New Roman"/>
          <w:spacing w:val="-5"/>
        </w:rPr>
      </w:pPr>
      <w:r w:rsidRPr="00150214">
        <w:rPr>
          <w:rFonts w:ascii="Times New Roman" w:eastAsia="Arial Unicode MS" w:hAnsi="Times New Roman" w:cs="Times New Roman"/>
          <w:spacing w:val="-5"/>
        </w:rPr>
        <w:t>Date of publication: 2078-08-07</w:t>
      </w:r>
    </w:p>
    <w:p w:rsidR="00E678DC" w:rsidRPr="007B6D66" w:rsidRDefault="00945013" w:rsidP="007B6D66">
      <w:pPr>
        <w:pStyle w:val="ListParagraph"/>
        <w:spacing w:after="0" w:line="240" w:lineRule="auto"/>
        <w:rPr>
          <w:rFonts w:ascii="Times New Roman" w:hAnsi="Times New Roman" w:cs="Times New Roman"/>
          <w:szCs w:val="22"/>
        </w:rPr>
      </w:pPr>
      <w:r w:rsidRPr="005F5A88">
        <w:rPr>
          <w:rFonts w:ascii="Times New Roman" w:hAnsi="Times New Roman" w:cs="Times New Roman"/>
          <w:szCs w:val="22"/>
        </w:rPr>
        <w:t>Invita</w:t>
      </w:r>
      <w:r w:rsidR="006C7272" w:rsidRPr="005F5A88">
        <w:rPr>
          <w:rFonts w:ascii="Times New Roman" w:hAnsi="Times New Roman" w:cs="Times New Roman"/>
          <w:szCs w:val="22"/>
        </w:rPr>
        <w:t>t</w:t>
      </w:r>
      <w:r w:rsidRPr="005F5A88">
        <w:rPr>
          <w:rFonts w:ascii="Times New Roman" w:hAnsi="Times New Roman" w:cs="Times New Roman"/>
          <w:szCs w:val="22"/>
        </w:rPr>
        <w:t xml:space="preserve">ion for Bids for </w:t>
      </w:r>
      <w:proofErr w:type="gramStart"/>
      <w:r w:rsidRPr="005F5A88">
        <w:rPr>
          <w:rFonts w:ascii="Times New Roman" w:hAnsi="Times New Roman" w:cs="Times New Roman"/>
          <w:szCs w:val="22"/>
        </w:rPr>
        <w:t xml:space="preserve">the </w:t>
      </w:r>
      <w:r w:rsidR="00E678DC" w:rsidRPr="005F5A88">
        <w:rPr>
          <w:rFonts w:ascii="Times New Roman" w:hAnsi="Times New Roman" w:cs="Times New Roman"/>
          <w:szCs w:val="22"/>
        </w:rPr>
        <w:t xml:space="preserve"> Civil</w:t>
      </w:r>
      <w:proofErr w:type="gramEnd"/>
      <w:r w:rsidR="00E678DC" w:rsidRPr="005F5A88">
        <w:rPr>
          <w:rFonts w:ascii="Times New Roman" w:hAnsi="Times New Roman" w:cs="Times New Roman"/>
          <w:szCs w:val="22"/>
        </w:rPr>
        <w:t>, Ele</w:t>
      </w:r>
      <w:r w:rsidR="007B6D66" w:rsidRPr="005F5A88">
        <w:rPr>
          <w:rFonts w:ascii="Times New Roman" w:hAnsi="Times New Roman" w:cs="Times New Roman"/>
          <w:szCs w:val="22"/>
        </w:rPr>
        <w:t>ctrical &amp;</w:t>
      </w:r>
      <w:r w:rsidR="006C7272" w:rsidRPr="005F5A88">
        <w:rPr>
          <w:rFonts w:ascii="Times New Roman" w:hAnsi="Times New Roman" w:cs="Times New Roman"/>
          <w:szCs w:val="22"/>
        </w:rPr>
        <w:t xml:space="preserve"> </w:t>
      </w:r>
      <w:r w:rsidR="007B6D66" w:rsidRPr="005F5A88">
        <w:rPr>
          <w:rFonts w:ascii="Times New Roman" w:hAnsi="Times New Roman" w:cs="Times New Roman"/>
          <w:szCs w:val="22"/>
        </w:rPr>
        <w:t>Networking Work for</w:t>
      </w:r>
      <w:r w:rsidR="00E678DC" w:rsidRPr="005F5A88">
        <w:rPr>
          <w:rFonts w:ascii="Times New Roman" w:hAnsi="Times New Roman" w:cs="Times New Roman"/>
          <w:szCs w:val="22"/>
        </w:rPr>
        <w:t xml:space="preserve"> Greenland Branch, </w:t>
      </w:r>
      <w:proofErr w:type="spellStart"/>
      <w:r w:rsidR="00E678DC" w:rsidRPr="005F5A88">
        <w:rPr>
          <w:rFonts w:ascii="Times New Roman" w:hAnsi="Times New Roman" w:cs="Times New Roman"/>
          <w:szCs w:val="22"/>
        </w:rPr>
        <w:t>Raniban</w:t>
      </w:r>
      <w:proofErr w:type="spellEnd"/>
      <w:r w:rsidR="00E678DC" w:rsidRPr="005F5A88">
        <w:rPr>
          <w:rFonts w:ascii="Times New Roman" w:hAnsi="Times New Roman" w:cs="Times New Roman"/>
          <w:szCs w:val="22"/>
        </w:rPr>
        <w:t xml:space="preserve"> Branch &amp; Renovation of City Office </w:t>
      </w:r>
      <w:proofErr w:type="spellStart"/>
      <w:r w:rsidR="00E678DC" w:rsidRPr="005F5A88">
        <w:rPr>
          <w:rFonts w:ascii="Times New Roman" w:hAnsi="Times New Roman" w:cs="Times New Roman"/>
          <w:szCs w:val="22"/>
        </w:rPr>
        <w:t>Nepalgunj</w:t>
      </w:r>
      <w:proofErr w:type="spellEnd"/>
      <w:r w:rsidR="00E678DC" w:rsidRPr="005F5A88">
        <w:rPr>
          <w:rFonts w:ascii="Times New Roman" w:hAnsi="Times New Roman" w:cs="Times New Roman"/>
          <w:szCs w:val="22"/>
        </w:rPr>
        <w:t xml:space="preserve"> Branch</w:t>
      </w:r>
    </w:p>
    <w:p w:rsidR="00E678DC" w:rsidRPr="00150214" w:rsidRDefault="00E678DC" w:rsidP="007B6D66">
      <w:pPr>
        <w:widowControl w:val="0"/>
        <w:autoSpaceDE w:val="0"/>
        <w:autoSpaceDN w:val="0"/>
        <w:adjustRightInd w:val="0"/>
        <w:spacing w:line="240" w:lineRule="auto"/>
        <w:ind w:right="20"/>
        <w:contextualSpacing/>
        <w:rPr>
          <w:rFonts w:ascii="Times New Roman" w:eastAsia="Arial Unicode MS" w:hAnsi="Times New Roman" w:cs="Times New Roman"/>
          <w:color w:val="FF0000"/>
          <w:spacing w:val="-5"/>
        </w:rPr>
      </w:pPr>
      <w:r w:rsidRPr="00150214">
        <w:rPr>
          <w:rFonts w:ascii="Times New Roman" w:eastAsia="Arial Unicode MS" w:hAnsi="Times New Roman" w:cs="Times New Roman"/>
          <w:spacing w:val="-3"/>
        </w:rPr>
        <w:tab/>
      </w:r>
    </w:p>
    <w:p w:rsidR="00E678DC" w:rsidRPr="00150214" w:rsidRDefault="00E678DC" w:rsidP="00E678DC">
      <w:pPr>
        <w:pStyle w:val="ListParagraph"/>
        <w:numPr>
          <w:ilvl w:val="0"/>
          <w:numId w:val="1"/>
        </w:numPr>
        <w:spacing w:after="0" w:line="240" w:lineRule="auto"/>
        <w:jc w:val="both"/>
        <w:rPr>
          <w:rFonts w:ascii="Times New Roman" w:hAnsi="Times New Roman" w:cs="Times New Roman"/>
          <w:szCs w:val="22"/>
        </w:rPr>
      </w:pPr>
      <w:r w:rsidRPr="00150214">
        <w:rPr>
          <w:rFonts w:ascii="Times New Roman" w:hAnsi="Times New Roman" w:cs="Times New Roman"/>
          <w:szCs w:val="22"/>
        </w:rPr>
        <w:t>Nepal bank limited has allocated funds from its own resources towards the cost of following works and intends to apply the funds to cover eligible payments under the contract and is open to all eligible Nepalese bidders.</w:t>
      </w:r>
    </w:p>
    <w:p w:rsidR="00E678DC" w:rsidRDefault="00E678DC" w:rsidP="00E678DC">
      <w:pPr>
        <w:pStyle w:val="ListParagraph"/>
        <w:numPr>
          <w:ilvl w:val="0"/>
          <w:numId w:val="1"/>
        </w:numPr>
        <w:spacing w:after="0" w:line="240" w:lineRule="auto"/>
        <w:jc w:val="both"/>
        <w:rPr>
          <w:rFonts w:ascii="Times New Roman" w:hAnsi="Times New Roman" w:cs="Times New Roman"/>
          <w:szCs w:val="22"/>
        </w:rPr>
      </w:pPr>
      <w:r w:rsidRPr="00150214">
        <w:rPr>
          <w:rFonts w:ascii="Times New Roman" w:hAnsi="Times New Roman" w:cs="Times New Roman"/>
          <w:szCs w:val="22"/>
        </w:rPr>
        <w:t>Nepal bank limited invites electronic bids from eligible bidders for the fo</w:t>
      </w:r>
      <w:bookmarkStart w:id="0" w:name="_GoBack"/>
      <w:bookmarkEnd w:id="0"/>
      <w:r w:rsidRPr="00150214">
        <w:rPr>
          <w:rFonts w:ascii="Times New Roman" w:hAnsi="Times New Roman" w:cs="Times New Roman"/>
          <w:szCs w:val="22"/>
        </w:rPr>
        <w:t>llowing works.</w:t>
      </w:r>
    </w:p>
    <w:p w:rsidR="00FE71E6" w:rsidRPr="007C6CA0" w:rsidRDefault="00FE71E6" w:rsidP="007C6CA0">
      <w:pPr>
        <w:spacing w:line="240" w:lineRule="auto"/>
        <w:ind w:left="360"/>
        <w:jc w:val="both"/>
        <w:rPr>
          <w:rFonts w:ascii="Times New Roman" w:hAnsi="Times New Roman" w:cs="Times New Roman"/>
        </w:rPr>
      </w:pPr>
    </w:p>
    <w:tbl>
      <w:tblPr>
        <w:tblpPr w:leftFromText="180" w:rightFromText="180" w:vertAnchor="text" w:horzAnchor="margin" w:tblpYSpec="bottom"/>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350"/>
        <w:gridCol w:w="1440"/>
        <w:gridCol w:w="1260"/>
        <w:gridCol w:w="1170"/>
        <w:gridCol w:w="2160"/>
        <w:gridCol w:w="1350"/>
      </w:tblGrid>
      <w:tr w:rsidR="007B6D66" w:rsidRPr="00150214" w:rsidTr="007C6CA0">
        <w:trPr>
          <w:trHeight w:val="825"/>
        </w:trPr>
        <w:tc>
          <w:tcPr>
            <w:tcW w:w="1435" w:type="dxa"/>
          </w:tcPr>
          <w:p w:rsidR="007B6D66" w:rsidRPr="00150214" w:rsidRDefault="007B6D66" w:rsidP="007B6D66">
            <w:pPr>
              <w:pStyle w:val="ListParagraph"/>
              <w:ind w:left="0"/>
              <w:rPr>
                <w:rFonts w:ascii="Times New Roman" w:hAnsi="Times New Roman" w:cs="Times New Roman"/>
                <w:szCs w:val="22"/>
              </w:rPr>
            </w:pPr>
            <w:r w:rsidRPr="00150214">
              <w:rPr>
                <w:rFonts w:ascii="Times New Roman" w:hAnsi="Times New Roman" w:cs="Times New Roman"/>
                <w:szCs w:val="22"/>
              </w:rPr>
              <w:t>IFB No.</w:t>
            </w:r>
          </w:p>
        </w:tc>
        <w:tc>
          <w:tcPr>
            <w:tcW w:w="1350" w:type="dxa"/>
          </w:tcPr>
          <w:p w:rsidR="007B6D66" w:rsidRPr="00150214" w:rsidRDefault="007B6D66" w:rsidP="007B6D66">
            <w:pPr>
              <w:pStyle w:val="ListParagraph"/>
              <w:ind w:left="0"/>
              <w:rPr>
                <w:rFonts w:ascii="Times New Roman" w:hAnsi="Times New Roman" w:cs="Times New Roman"/>
                <w:szCs w:val="22"/>
              </w:rPr>
            </w:pPr>
            <w:r w:rsidRPr="00150214">
              <w:rPr>
                <w:rFonts w:ascii="Times New Roman" w:hAnsi="Times New Roman" w:cs="Times New Roman"/>
                <w:szCs w:val="22"/>
              </w:rPr>
              <w:t>Description of work</w:t>
            </w:r>
          </w:p>
        </w:tc>
        <w:tc>
          <w:tcPr>
            <w:tcW w:w="1440" w:type="dxa"/>
          </w:tcPr>
          <w:p w:rsidR="007B6D66" w:rsidRPr="00150214" w:rsidRDefault="007B6D66" w:rsidP="007B6D66">
            <w:pPr>
              <w:pStyle w:val="ListParagraph"/>
              <w:ind w:left="0"/>
              <w:rPr>
                <w:rFonts w:ascii="Times New Roman" w:hAnsi="Times New Roman" w:cs="Times New Roman"/>
                <w:szCs w:val="22"/>
              </w:rPr>
            </w:pPr>
            <w:r w:rsidRPr="00150214">
              <w:rPr>
                <w:rFonts w:ascii="Times New Roman" w:hAnsi="Times New Roman" w:cs="Times New Roman"/>
                <w:szCs w:val="22"/>
              </w:rPr>
              <w:t>Bid bond amount (NRs)</w:t>
            </w:r>
          </w:p>
        </w:tc>
        <w:tc>
          <w:tcPr>
            <w:tcW w:w="1260" w:type="dxa"/>
          </w:tcPr>
          <w:p w:rsidR="007B6D66" w:rsidRPr="00150214" w:rsidRDefault="007B6D66" w:rsidP="007B6D66">
            <w:pPr>
              <w:pStyle w:val="ListParagraph"/>
              <w:ind w:left="0"/>
              <w:rPr>
                <w:rFonts w:ascii="Times New Roman" w:hAnsi="Times New Roman" w:cs="Times New Roman"/>
                <w:szCs w:val="22"/>
              </w:rPr>
            </w:pPr>
            <w:r w:rsidRPr="00150214">
              <w:rPr>
                <w:rFonts w:ascii="Times New Roman" w:hAnsi="Times New Roman" w:cs="Times New Roman"/>
                <w:szCs w:val="22"/>
              </w:rPr>
              <w:t>Last date and time of Bid submission</w:t>
            </w:r>
          </w:p>
        </w:tc>
        <w:tc>
          <w:tcPr>
            <w:tcW w:w="1170" w:type="dxa"/>
          </w:tcPr>
          <w:p w:rsidR="007B6D66" w:rsidRPr="00150214" w:rsidRDefault="007B6D66" w:rsidP="007B6D66">
            <w:pPr>
              <w:pStyle w:val="ListParagraph"/>
              <w:ind w:left="0"/>
              <w:rPr>
                <w:rFonts w:ascii="Times New Roman" w:hAnsi="Times New Roman" w:cs="Times New Roman"/>
                <w:szCs w:val="22"/>
              </w:rPr>
            </w:pPr>
            <w:r w:rsidRPr="00150214">
              <w:rPr>
                <w:rFonts w:ascii="Times New Roman" w:hAnsi="Times New Roman" w:cs="Times New Roman"/>
                <w:szCs w:val="22"/>
              </w:rPr>
              <w:t>Bid opening date and time</w:t>
            </w:r>
          </w:p>
        </w:tc>
        <w:tc>
          <w:tcPr>
            <w:tcW w:w="2160" w:type="dxa"/>
          </w:tcPr>
          <w:p w:rsidR="007B6D66" w:rsidRPr="00150214" w:rsidRDefault="007B6D66" w:rsidP="007B6D66">
            <w:pPr>
              <w:pStyle w:val="ListParagraph"/>
              <w:ind w:left="0"/>
              <w:rPr>
                <w:rFonts w:ascii="Times New Roman" w:hAnsi="Times New Roman" w:cs="Times New Roman"/>
                <w:szCs w:val="22"/>
              </w:rPr>
            </w:pPr>
            <w:r w:rsidRPr="00150214">
              <w:rPr>
                <w:rFonts w:ascii="Times New Roman" w:hAnsi="Times New Roman" w:cs="Times New Roman"/>
                <w:szCs w:val="22"/>
              </w:rPr>
              <w:t>Estimate amount NRs (with VAT)</w:t>
            </w:r>
          </w:p>
        </w:tc>
        <w:tc>
          <w:tcPr>
            <w:tcW w:w="1350" w:type="dxa"/>
          </w:tcPr>
          <w:p w:rsidR="007B6D66" w:rsidRPr="00150214" w:rsidRDefault="007C6CA0" w:rsidP="007B6D66">
            <w:pPr>
              <w:pStyle w:val="ListParagraph"/>
              <w:ind w:left="0"/>
              <w:rPr>
                <w:rFonts w:ascii="Times New Roman" w:hAnsi="Times New Roman" w:cs="Times New Roman"/>
                <w:szCs w:val="22"/>
              </w:rPr>
            </w:pPr>
            <w:r>
              <w:rPr>
                <w:rFonts w:ascii="Times New Roman" w:hAnsi="Times New Roman" w:cs="Times New Roman"/>
                <w:szCs w:val="22"/>
              </w:rPr>
              <w:t xml:space="preserve">Days </w:t>
            </w:r>
            <w:r w:rsidR="006C7272">
              <w:rPr>
                <w:rFonts w:ascii="Times New Roman" w:hAnsi="Times New Roman" w:cs="Times New Roman"/>
                <w:szCs w:val="22"/>
              </w:rPr>
              <w:t>Allotted</w:t>
            </w:r>
            <w:r>
              <w:rPr>
                <w:rFonts w:ascii="Times New Roman" w:hAnsi="Times New Roman" w:cs="Times New Roman"/>
                <w:szCs w:val="22"/>
              </w:rPr>
              <w:t xml:space="preserve"> for completion</w:t>
            </w:r>
          </w:p>
        </w:tc>
      </w:tr>
      <w:tr w:rsidR="007B6D66" w:rsidRPr="005B46FE" w:rsidTr="007C6CA0">
        <w:trPr>
          <w:trHeight w:val="825"/>
        </w:trPr>
        <w:tc>
          <w:tcPr>
            <w:tcW w:w="1435" w:type="dxa"/>
          </w:tcPr>
          <w:p w:rsidR="007B6D66" w:rsidRPr="005B46FE" w:rsidRDefault="007B6D66" w:rsidP="007B6D66">
            <w:pPr>
              <w:pStyle w:val="ListParagraph"/>
              <w:ind w:left="0"/>
              <w:jc w:val="both"/>
              <w:rPr>
                <w:rFonts w:ascii="Times New Roman" w:hAnsi="Times New Roman" w:cs="Times New Roman"/>
                <w:szCs w:val="22"/>
              </w:rPr>
            </w:pPr>
            <w:r w:rsidRPr="005B46FE">
              <w:rPr>
                <w:rFonts w:ascii="Times New Roman" w:eastAsia="Arial Unicode MS" w:hAnsi="Times New Roman" w:cs="Times New Roman"/>
                <w:color w:val="000000"/>
                <w:spacing w:val="-4"/>
                <w:position w:val="-2"/>
                <w:szCs w:val="22"/>
              </w:rPr>
              <w:t>NBL/NCB11/W078/79</w:t>
            </w:r>
          </w:p>
        </w:tc>
        <w:tc>
          <w:tcPr>
            <w:tcW w:w="1350" w:type="dxa"/>
          </w:tcPr>
          <w:p w:rsidR="007B6D66" w:rsidRPr="005B46FE" w:rsidRDefault="007B6D66" w:rsidP="007B6D66">
            <w:pPr>
              <w:pStyle w:val="ListParagraph"/>
              <w:ind w:left="0"/>
              <w:rPr>
                <w:rFonts w:ascii="Times New Roman" w:hAnsi="Times New Roman" w:cs="Times New Roman"/>
                <w:szCs w:val="22"/>
              </w:rPr>
            </w:pPr>
            <w:r w:rsidRPr="005B46FE">
              <w:rPr>
                <w:rFonts w:ascii="Times New Roman Bold" w:eastAsia="Arial Unicode MS" w:hAnsi="Times New Roman Bold" w:cs="Times New Roman Bold"/>
                <w:color w:val="000000"/>
                <w:w w:val="92"/>
                <w:szCs w:val="22"/>
              </w:rPr>
              <w:t>Greenland Branch, Kathmandu</w:t>
            </w:r>
          </w:p>
        </w:tc>
        <w:tc>
          <w:tcPr>
            <w:tcW w:w="1440" w:type="dxa"/>
          </w:tcPr>
          <w:p w:rsidR="007B6D66" w:rsidRPr="005B46FE" w:rsidRDefault="007B6D66" w:rsidP="007B6D66">
            <w:pPr>
              <w:pStyle w:val="ListParagraph"/>
              <w:ind w:left="0"/>
              <w:jc w:val="both"/>
              <w:rPr>
                <w:rFonts w:ascii="Times New Roman" w:hAnsi="Times New Roman" w:cs="Times New Roman"/>
                <w:szCs w:val="22"/>
              </w:rPr>
            </w:pPr>
            <w:r w:rsidRPr="005B46FE">
              <w:rPr>
                <w:rFonts w:ascii="Times New Roman" w:hAnsi="Times New Roman" w:cs="Times New Roman"/>
                <w:szCs w:val="22"/>
              </w:rPr>
              <w:t xml:space="preserve">90,000.00 (Nepalese Rupees </w:t>
            </w:r>
            <w:proofErr w:type="spellStart"/>
            <w:r w:rsidRPr="005B46FE">
              <w:rPr>
                <w:rFonts w:ascii="Times New Roman" w:hAnsi="Times New Roman" w:cs="Times New Roman"/>
                <w:szCs w:val="22"/>
              </w:rPr>
              <w:t>Ninty</w:t>
            </w:r>
            <w:proofErr w:type="spellEnd"/>
            <w:r w:rsidRPr="005B46FE">
              <w:rPr>
                <w:rFonts w:ascii="Times New Roman" w:hAnsi="Times New Roman" w:cs="Times New Roman"/>
                <w:szCs w:val="22"/>
              </w:rPr>
              <w:t xml:space="preserve"> Thousand only) </w:t>
            </w:r>
          </w:p>
        </w:tc>
        <w:tc>
          <w:tcPr>
            <w:tcW w:w="1260" w:type="dxa"/>
          </w:tcPr>
          <w:p w:rsidR="007B6D66" w:rsidRPr="005B46FE" w:rsidRDefault="007B6D66" w:rsidP="007B6D66">
            <w:pPr>
              <w:pStyle w:val="ListParagraph"/>
              <w:ind w:left="0"/>
              <w:jc w:val="both"/>
              <w:rPr>
                <w:rFonts w:ascii="Times New Roman" w:hAnsi="Times New Roman" w:cs="Times New Roman"/>
                <w:szCs w:val="22"/>
              </w:rPr>
            </w:pPr>
            <w:r w:rsidRPr="005B46FE">
              <w:rPr>
                <w:rFonts w:ascii="Times New Roman" w:hAnsi="Times New Roman" w:cs="Times New Roman"/>
                <w:szCs w:val="22"/>
              </w:rPr>
              <w:t xml:space="preserve">2078-9-8 11:00 </w:t>
            </w:r>
            <w:proofErr w:type="spellStart"/>
            <w:r w:rsidRPr="005B46FE">
              <w:rPr>
                <w:rFonts w:ascii="Times New Roman" w:hAnsi="Times New Roman" w:cs="Times New Roman"/>
                <w:szCs w:val="22"/>
              </w:rPr>
              <w:t>hrs</w:t>
            </w:r>
            <w:proofErr w:type="spellEnd"/>
          </w:p>
        </w:tc>
        <w:tc>
          <w:tcPr>
            <w:tcW w:w="1170" w:type="dxa"/>
          </w:tcPr>
          <w:p w:rsidR="007B6D66" w:rsidRPr="005B46FE" w:rsidRDefault="007B6D66" w:rsidP="007B6D66">
            <w:pPr>
              <w:pStyle w:val="ListParagraph"/>
              <w:ind w:left="0"/>
              <w:jc w:val="both"/>
              <w:rPr>
                <w:rFonts w:ascii="Times New Roman" w:hAnsi="Times New Roman" w:cs="Times New Roman"/>
                <w:szCs w:val="22"/>
              </w:rPr>
            </w:pPr>
            <w:r w:rsidRPr="005B46FE">
              <w:rPr>
                <w:rFonts w:ascii="Times New Roman" w:hAnsi="Times New Roman" w:cs="Times New Roman"/>
                <w:szCs w:val="22"/>
              </w:rPr>
              <w:t xml:space="preserve">2078-9-8 12:00 </w:t>
            </w:r>
            <w:proofErr w:type="spellStart"/>
            <w:r w:rsidRPr="005B46FE">
              <w:rPr>
                <w:rFonts w:ascii="Times New Roman" w:hAnsi="Times New Roman" w:cs="Times New Roman"/>
                <w:szCs w:val="22"/>
              </w:rPr>
              <w:t>hrs</w:t>
            </w:r>
            <w:proofErr w:type="spellEnd"/>
          </w:p>
        </w:tc>
        <w:tc>
          <w:tcPr>
            <w:tcW w:w="2160" w:type="dxa"/>
          </w:tcPr>
          <w:p w:rsidR="007B6D66" w:rsidRPr="005B46FE" w:rsidRDefault="007B6D66" w:rsidP="007B6D66">
            <w:pPr>
              <w:pStyle w:val="ListParagraph"/>
              <w:ind w:left="0"/>
              <w:jc w:val="both"/>
              <w:rPr>
                <w:rFonts w:ascii="Times New Roman" w:hAnsi="Times New Roman" w:cs="Times New Roman"/>
                <w:szCs w:val="22"/>
              </w:rPr>
            </w:pPr>
            <w:r w:rsidRPr="005B46FE">
              <w:rPr>
                <w:rFonts w:ascii="Times New Roman" w:hAnsi="Times New Roman" w:cs="Times New Roman"/>
                <w:szCs w:val="22"/>
              </w:rPr>
              <w:t>35,25,773.99</w:t>
            </w:r>
          </w:p>
          <w:p w:rsidR="007B6D66" w:rsidRPr="005B46FE" w:rsidRDefault="007B6D66" w:rsidP="007B6D66">
            <w:pPr>
              <w:pStyle w:val="ListParagraph"/>
              <w:ind w:left="0"/>
              <w:rPr>
                <w:rFonts w:ascii="Times New Roman" w:hAnsi="Times New Roman" w:cs="Times New Roman"/>
                <w:szCs w:val="22"/>
              </w:rPr>
            </w:pPr>
            <w:r w:rsidRPr="005B46FE">
              <w:rPr>
                <w:rFonts w:ascii="Times New Roman" w:hAnsi="Times New Roman" w:cs="Times New Roman"/>
                <w:szCs w:val="22"/>
              </w:rPr>
              <w:t xml:space="preserve">(Nepalese Rupees Thirty Five Lakh Twenty Five Thousand Seven Hundred Seventy Three and Paisa </w:t>
            </w:r>
            <w:proofErr w:type="spellStart"/>
            <w:r w:rsidRPr="005B46FE">
              <w:rPr>
                <w:rFonts w:ascii="Times New Roman" w:hAnsi="Times New Roman" w:cs="Times New Roman"/>
                <w:szCs w:val="22"/>
              </w:rPr>
              <w:t>Ninty</w:t>
            </w:r>
            <w:proofErr w:type="spellEnd"/>
            <w:r w:rsidRPr="005B46FE">
              <w:rPr>
                <w:rFonts w:ascii="Times New Roman" w:hAnsi="Times New Roman" w:cs="Times New Roman"/>
                <w:szCs w:val="22"/>
              </w:rPr>
              <w:t xml:space="preserve"> Nine only).</w:t>
            </w:r>
          </w:p>
        </w:tc>
        <w:tc>
          <w:tcPr>
            <w:tcW w:w="1350" w:type="dxa"/>
          </w:tcPr>
          <w:p w:rsidR="007B6D66" w:rsidRPr="005B46FE" w:rsidRDefault="007C6CA0" w:rsidP="007B6D66">
            <w:pPr>
              <w:pStyle w:val="ListParagraph"/>
              <w:ind w:left="0"/>
              <w:rPr>
                <w:rFonts w:ascii="Times New Roman" w:hAnsi="Times New Roman" w:cs="Times New Roman"/>
                <w:szCs w:val="22"/>
              </w:rPr>
            </w:pPr>
            <w:r>
              <w:rPr>
                <w:rFonts w:ascii="Times New Roman" w:hAnsi="Times New Roman" w:cs="Times New Roman"/>
                <w:szCs w:val="22"/>
              </w:rPr>
              <w:t>45 Days</w:t>
            </w:r>
          </w:p>
        </w:tc>
      </w:tr>
      <w:tr w:rsidR="007C6CA0" w:rsidRPr="005B46FE" w:rsidTr="007C6CA0">
        <w:trPr>
          <w:trHeight w:val="825"/>
        </w:trPr>
        <w:tc>
          <w:tcPr>
            <w:tcW w:w="1435" w:type="dxa"/>
          </w:tcPr>
          <w:p w:rsidR="007C6CA0" w:rsidRPr="00150214" w:rsidRDefault="007C6CA0" w:rsidP="007C6CA0">
            <w:pPr>
              <w:pStyle w:val="ListParagraph"/>
              <w:ind w:left="0"/>
              <w:jc w:val="both"/>
              <w:rPr>
                <w:rFonts w:ascii="Times New Roman" w:hAnsi="Times New Roman" w:cs="Times New Roman"/>
                <w:szCs w:val="22"/>
              </w:rPr>
            </w:pPr>
            <w:r w:rsidRPr="00150214">
              <w:rPr>
                <w:rFonts w:ascii="Times New Roman" w:eastAsia="Arial Unicode MS" w:hAnsi="Times New Roman" w:cs="Times New Roman"/>
                <w:color w:val="000000"/>
                <w:spacing w:val="-4"/>
                <w:position w:val="-2"/>
                <w:szCs w:val="22"/>
              </w:rPr>
              <w:t>NBL/NCB12/W078/79</w:t>
            </w:r>
          </w:p>
        </w:tc>
        <w:tc>
          <w:tcPr>
            <w:tcW w:w="1350" w:type="dxa"/>
          </w:tcPr>
          <w:p w:rsidR="007C6CA0" w:rsidRPr="00150214" w:rsidRDefault="007C6CA0" w:rsidP="007C6CA0">
            <w:pPr>
              <w:pStyle w:val="ListParagraph"/>
              <w:ind w:left="0"/>
              <w:rPr>
                <w:rFonts w:ascii="Times New Roman" w:hAnsi="Times New Roman" w:cs="Times New Roman"/>
                <w:szCs w:val="22"/>
              </w:rPr>
            </w:pPr>
            <w:proofErr w:type="spellStart"/>
            <w:r w:rsidRPr="00150214">
              <w:rPr>
                <w:rFonts w:ascii="Times New Roman Bold" w:eastAsia="Arial Unicode MS" w:hAnsi="Times New Roman Bold" w:cs="Times New Roman Bold"/>
                <w:color w:val="000000"/>
                <w:w w:val="92"/>
                <w:szCs w:val="22"/>
              </w:rPr>
              <w:t>Raniban</w:t>
            </w:r>
            <w:proofErr w:type="spellEnd"/>
            <w:r w:rsidRPr="00150214">
              <w:rPr>
                <w:rFonts w:ascii="Times New Roman Bold" w:eastAsia="Arial Unicode MS" w:hAnsi="Times New Roman Bold" w:cs="Times New Roman Bold"/>
                <w:color w:val="000000"/>
                <w:w w:val="92"/>
                <w:szCs w:val="22"/>
              </w:rPr>
              <w:t xml:space="preserve"> Branch, Kathmandu</w:t>
            </w:r>
          </w:p>
        </w:tc>
        <w:tc>
          <w:tcPr>
            <w:tcW w:w="1440" w:type="dxa"/>
          </w:tcPr>
          <w:p w:rsidR="007C6CA0" w:rsidRPr="00150214" w:rsidRDefault="007C6CA0" w:rsidP="007C6CA0">
            <w:pPr>
              <w:pStyle w:val="ListParagraph"/>
              <w:ind w:left="0"/>
              <w:jc w:val="both"/>
              <w:rPr>
                <w:rFonts w:ascii="Times New Roman" w:hAnsi="Times New Roman" w:cs="Times New Roman"/>
                <w:szCs w:val="22"/>
              </w:rPr>
            </w:pPr>
            <w:r w:rsidRPr="00150214">
              <w:rPr>
                <w:rFonts w:ascii="Times New Roman" w:hAnsi="Times New Roman" w:cs="Times New Roman"/>
                <w:szCs w:val="22"/>
              </w:rPr>
              <w:t>1,05,000.00 (Nepalese Rupees One Lakh Five Thousand only)</w:t>
            </w:r>
          </w:p>
        </w:tc>
        <w:tc>
          <w:tcPr>
            <w:tcW w:w="1260" w:type="dxa"/>
          </w:tcPr>
          <w:p w:rsidR="007C6CA0" w:rsidRPr="00150214" w:rsidRDefault="007C6CA0" w:rsidP="007C6CA0">
            <w:pPr>
              <w:pStyle w:val="ListParagraph"/>
              <w:ind w:left="0"/>
              <w:jc w:val="both"/>
              <w:rPr>
                <w:rFonts w:ascii="Times New Roman" w:hAnsi="Times New Roman" w:cs="Times New Roman"/>
                <w:szCs w:val="22"/>
              </w:rPr>
            </w:pPr>
            <w:r w:rsidRPr="00150214">
              <w:rPr>
                <w:rFonts w:ascii="Times New Roman" w:hAnsi="Times New Roman" w:cs="Times New Roman"/>
                <w:szCs w:val="22"/>
              </w:rPr>
              <w:t xml:space="preserve">2078-9-8 11:00 </w:t>
            </w:r>
            <w:proofErr w:type="spellStart"/>
            <w:r w:rsidRPr="00150214">
              <w:rPr>
                <w:rFonts w:ascii="Times New Roman" w:hAnsi="Times New Roman" w:cs="Times New Roman"/>
                <w:szCs w:val="22"/>
              </w:rPr>
              <w:t>hrs</w:t>
            </w:r>
            <w:proofErr w:type="spellEnd"/>
          </w:p>
        </w:tc>
        <w:tc>
          <w:tcPr>
            <w:tcW w:w="1170" w:type="dxa"/>
          </w:tcPr>
          <w:p w:rsidR="007C6CA0" w:rsidRPr="00150214" w:rsidRDefault="007C6CA0" w:rsidP="007C6CA0">
            <w:pPr>
              <w:pStyle w:val="ListParagraph"/>
              <w:ind w:left="0"/>
              <w:jc w:val="both"/>
              <w:rPr>
                <w:rFonts w:ascii="Times New Roman" w:hAnsi="Times New Roman" w:cs="Times New Roman"/>
                <w:szCs w:val="22"/>
              </w:rPr>
            </w:pPr>
            <w:r w:rsidRPr="00150214">
              <w:rPr>
                <w:rFonts w:ascii="Times New Roman" w:hAnsi="Times New Roman" w:cs="Times New Roman"/>
                <w:szCs w:val="22"/>
              </w:rPr>
              <w:t xml:space="preserve">2078-9-8 12:30 </w:t>
            </w:r>
            <w:proofErr w:type="spellStart"/>
            <w:r w:rsidRPr="00150214">
              <w:rPr>
                <w:rFonts w:ascii="Times New Roman" w:hAnsi="Times New Roman" w:cs="Times New Roman"/>
                <w:szCs w:val="22"/>
              </w:rPr>
              <w:t>hrs</w:t>
            </w:r>
            <w:proofErr w:type="spellEnd"/>
          </w:p>
        </w:tc>
        <w:tc>
          <w:tcPr>
            <w:tcW w:w="2160" w:type="dxa"/>
          </w:tcPr>
          <w:p w:rsidR="007C6CA0" w:rsidRPr="00150214" w:rsidRDefault="007C6CA0" w:rsidP="007C6CA0">
            <w:pPr>
              <w:pStyle w:val="ListParagraph"/>
              <w:ind w:left="0"/>
              <w:jc w:val="both"/>
              <w:rPr>
                <w:rFonts w:ascii="Times New Roman" w:hAnsi="Times New Roman" w:cs="Times New Roman"/>
                <w:szCs w:val="22"/>
              </w:rPr>
            </w:pPr>
            <w:r w:rsidRPr="00150214">
              <w:rPr>
                <w:rFonts w:ascii="Times New Roman" w:hAnsi="Times New Roman" w:cs="Times New Roman"/>
                <w:szCs w:val="22"/>
              </w:rPr>
              <w:t>40,23,850.08</w:t>
            </w:r>
          </w:p>
          <w:p w:rsidR="007C6CA0" w:rsidRPr="00150214" w:rsidRDefault="007C6CA0" w:rsidP="007C6CA0">
            <w:pPr>
              <w:pStyle w:val="ListParagraph"/>
              <w:ind w:left="0"/>
              <w:rPr>
                <w:rFonts w:ascii="Times New Roman" w:hAnsi="Times New Roman" w:cs="Times New Roman"/>
                <w:szCs w:val="22"/>
              </w:rPr>
            </w:pPr>
            <w:r w:rsidRPr="00150214">
              <w:rPr>
                <w:rFonts w:ascii="Times New Roman" w:hAnsi="Times New Roman" w:cs="Times New Roman"/>
                <w:szCs w:val="22"/>
              </w:rPr>
              <w:t>(Nepalese Rupees Forty Lakh Twenty Three Thousand Eight Hundred Fifty and Paisa Eight only).</w:t>
            </w:r>
          </w:p>
        </w:tc>
        <w:tc>
          <w:tcPr>
            <w:tcW w:w="1350" w:type="dxa"/>
          </w:tcPr>
          <w:p w:rsidR="007C6CA0" w:rsidRPr="00150214" w:rsidRDefault="007C6CA0" w:rsidP="007C6CA0">
            <w:pPr>
              <w:pStyle w:val="ListParagraph"/>
              <w:ind w:left="0"/>
              <w:jc w:val="both"/>
              <w:rPr>
                <w:rFonts w:ascii="Times New Roman" w:hAnsi="Times New Roman" w:cs="Times New Roman"/>
                <w:szCs w:val="22"/>
              </w:rPr>
            </w:pPr>
            <w:r>
              <w:rPr>
                <w:rFonts w:ascii="Times New Roman" w:hAnsi="Times New Roman" w:cs="Times New Roman"/>
                <w:szCs w:val="22"/>
              </w:rPr>
              <w:t>45 Days</w:t>
            </w:r>
          </w:p>
        </w:tc>
      </w:tr>
      <w:tr w:rsidR="007C6CA0" w:rsidRPr="005B46FE" w:rsidTr="007C6CA0">
        <w:trPr>
          <w:trHeight w:val="825"/>
        </w:trPr>
        <w:tc>
          <w:tcPr>
            <w:tcW w:w="1435" w:type="dxa"/>
          </w:tcPr>
          <w:p w:rsidR="007C6CA0" w:rsidRPr="001B0801" w:rsidRDefault="007C6CA0" w:rsidP="007C6CA0">
            <w:pPr>
              <w:pStyle w:val="ListParagraph"/>
              <w:ind w:left="0"/>
              <w:jc w:val="both"/>
              <w:rPr>
                <w:rFonts w:ascii="Times New Roman" w:hAnsi="Times New Roman" w:cs="Times New Roman"/>
                <w:szCs w:val="22"/>
              </w:rPr>
            </w:pPr>
            <w:r w:rsidRPr="001B0801">
              <w:rPr>
                <w:rFonts w:ascii="Times New Roman" w:eastAsia="Arial Unicode MS" w:hAnsi="Times New Roman" w:cs="Times New Roman"/>
                <w:color w:val="000000"/>
                <w:spacing w:val="-4"/>
                <w:position w:val="-2"/>
                <w:szCs w:val="22"/>
              </w:rPr>
              <w:t>NBL/NCB13/W078/79</w:t>
            </w:r>
          </w:p>
        </w:tc>
        <w:tc>
          <w:tcPr>
            <w:tcW w:w="1350" w:type="dxa"/>
          </w:tcPr>
          <w:p w:rsidR="007C6CA0" w:rsidRPr="001B0801" w:rsidRDefault="007C6CA0" w:rsidP="007C6CA0">
            <w:pPr>
              <w:pStyle w:val="ListParagraph"/>
              <w:ind w:left="0"/>
              <w:rPr>
                <w:rFonts w:ascii="Times New Roman" w:hAnsi="Times New Roman" w:cs="Times New Roman"/>
                <w:szCs w:val="22"/>
              </w:rPr>
            </w:pPr>
            <w:r w:rsidRPr="001B0801">
              <w:rPr>
                <w:rFonts w:ascii="Times New Roman Bold" w:eastAsia="Arial Unicode MS" w:hAnsi="Times New Roman Bold" w:cs="Times New Roman Bold"/>
                <w:color w:val="000000"/>
                <w:w w:val="92"/>
                <w:szCs w:val="22"/>
              </w:rPr>
              <w:t xml:space="preserve">City Office </w:t>
            </w:r>
            <w:proofErr w:type="spellStart"/>
            <w:r w:rsidRPr="001B0801">
              <w:rPr>
                <w:rFonts w:ascii="Times New Roman Bold" w:eastAsia="Arial Unicode MS" w:hAnsi="Times New Roman Bold" w:cs="Times New Roman Bold"/>
                <w:color w:val="000000"/>
                <w:w w:val="92"/>
                <w:szCs w:val="22"/>
              </w:rPr>
              <w:t>Nepalgunj</w:t>
            </w:r>
            <w:proofErr w:type="spellEnd"/>
            <w:r w:rsidRPr="001B0801">
              <w:rPr>
                <w:rFonts w:ascii="Times New Roman Bold" w:eastAsia="Arial Unicode MS" w:hAnsi="Times New Roman Bold" w:cs="Times New Roman Bold"/>
                <w:color w:val="000000"/>
                <w:w w:val="92"/>
                <w:szCs w:val="22"/>
              </w:rPr>
              <w:t xml:space="preserve"> Branch, </w:t>
            </w:r>
            <w:proofErr w:type="spellStart"/>
            <w:r w:rsidRPr="001B0801">
              <w:rPr>
                <w:rFonts w:ascii="Times New Roman Bold" w:eastAsia="Arial Unicode MS" w:hAnsi="Times New Roman Bold" w:cs="Times New Roman Bold"/>
                <w:color w:val="000000"/>
                <w:w w:val="92"/>
                <w:szCs w:val="22"/>
              </w:rPr>
              <w:t>Banke</w:t>
            </w:r>
            <w:proofErr w:type="spellEnd"/>
          </w:p>
        </w:tc>
        <w:tc>
          <w:tcPr>
            <w:tcW w:w="1440" w:type="dxa"/>
          </w:tcPr>
          <w:p w:rsidR="007C6CA0" w:rsidRPr="001B0801" w:rsidRDefault="007C6CA0" w:rsidP="007C6CA0">
            <w:pPr>
              <w:pStyle w:val="ListParagraph"/>
              <w:ind w:left="0"/>
              <w:jc w:val="both"/>
              <w:rPr>
                <w:rFonts w:ascii="Times New Roman" w:hAnsi="Times New Roman" w:cs="Times New Roman"/>
                <w:szCs w:val="22"/>
              </w:rPr>
            </w:pPr>
            <w:r w:rsidRPr="001B0801">
              <w:rPr>
                <w:rFonts w:ascii="Times New Roman" w:hAnsi="Times New Roman" w:cs="Times New Roman"/>
                <w:szCs w:val="22"/>
              </w:rPr>
              <w:t xml:space="preserve">75,000.00 (Nepalese Rupees Seventy Five Thousand only) </w:t>
            </w:r>
          </w:p>
        </w:tc>
        <w:tc>
          <w:tcPr>
            <w:tcW w:w="1260" w:type="dxa"/>
          </w:tcPr>
          <w:p w:rsidR="007C6CA0" w:rsidRPr="001B0801" w:rsidRDefault="007C6CA0" w:rsidP="007C6CA0">
            <w:pPr>
              <w:pStyle w:val="ListParagraph"/>
              <w:ind w:left="0"/>
              <w:jc w:val="both"/>
              <w:rPr>
                <w:rFonts w:ascii="Times New Roman" w:hAnsi="Times New Roman" w:cs="Times New Roman"/>
                <w:szCs w:val="22"/>
              </w:rPr>
            </w:pPr>
            <w:r w:rsidRPr="001B0801">
              <w:rPr>
                <w:rFonts w:ascii="Times New Roman" w:hAnsi="Times New Roman" w:cs="Times New Roman"/>
                <w:szCs w:val="22"/>
              </w:rPr>
              <w:t xml:space="preserve">2078-9-8 11:00 </w:t>
            </w:r>
            <w:proofErr w:type="spellStart"/>
            <w:r w:rsidRPr="001B0801">
              <w:rPr>
                <w:rFonts w:ascii="Times New Roman" w:hAnsi="Times New Roman" w:cs="Times New Roman"/>
                <w:szCs w:val="22"/>
              </w:rPr>
              <w:t>hrs</w:t>
            </w:r>
            <w:proofErr w:type="spellEnd"/>
          </w:p>
        </w:tc>
        <w:tc>
          <w:tcPr>
            <w:tcW w:w="1170" w:type="dxa"/>
          </w:tcPr>
          <w:p w:rsidR="007C6CA0" w:rsidRPr="001B0801" w:rsidRDefault="007C6CA0" w:rsidP="007C6CA0">
            <w:pPr>
              <w:pStyle w:val="ListParagraph"/>
              <w:ind w:left="0"/>
              <w:jc w:val="both"/>
              <w:rPr>
                <w:rFonts w:ascii="Times New Roman" w:hAnsi="Times New Roman" w:cs="Times New Roman"/>
                <w:szCs w:val="22"/>
              </w:rPr>
            </w:pPr>
            <w:r w:rsidRPr="001B0801">
              <w:rPr>
                <w:rFonts w:ascii="Times New Roman" w:hAnsi="Times New Roman" w:cs="Times New Roman"/>
                <w:szCs w:val="22"/>
              </w:rPr>
              <w:t xml:space="preserve">2078-9-8 1:00 </w:t>
            </w:r>
            <w:proofErr w:type="spellStart"/>
            <w:r w:rsidRPr="001B0801">
              <w:rPr>
                <w:rFonts w:ascii="Times New Roman" w:hAnsi="Times New Roman" w:cs="Times New Roman"/>
                <w:szCs w:val="22"/>
              </w:rPr>
              <w:t>hrs</w:t>
            </w:r>
            <w:proofErr w:type="spellEnd"/>
          </w:p>
        </w:tc>
        <w:tc>
          <w:tcPr>
            <w:tcW w:w="2160" w:type="dxa"/>
          </w:tcPr>
          <w:p w:rsidR="007C6CA0" w:rsidRPr="001B0801" w:rsidRDefault="007C6CA0" w:rsidP="007C6CA0">
            <w:pPr>
              <w:pStyle w:val="ListParagraph"/>
              <w:ind w:left="0"/>
              <w:jc w:val="both"/>
              <w:rPr>
                <w:rFonts w:ascii="Times New Roman" w:hAnsi="Times New Roman" w:cs="Times New Roman"/>
                <w:szCs w:val="22"/>
              </w:rPr>
            </w:pPr>
            <w:r w:rsidRPr="001B0801">
              <w:rPr>
                <w:rFonts w:ascii="Times New Roman" w:hAnsi="Times New Roman" w:cs="Times New Roman"/>
                <w:szCs w:val="22"/>
              </w:rPr>
              <w:t>29,22,770.82</w:t>
            </w:r>
          </w:p>
          <w:p w:rsidR="007C6CA0" w:rsidRPr="001B0801" w:rsidRDefault="007C6CA0" w:rsidP="007C6CA0">
            <w:pPr>
              <w:pStyle w:val="ListParagraph"/>
              <w:ind w:left="0"/>
              <w:rPr>
                <w:rFonts w:ascii="Times New Roman" w:hAnsi="Times New Roman" w:cs="Times New Roman"/>
                <w:szCs w:val="22"/>
              </w:rPr>
            </w:pPr>
            <w:r w:rsidRPr="001B0801">
              <w:rPr>
                <w:rFonts w:ascii="Times New Roman" w:hAnsi="Times New Roman" w:cs="Times New Roman"/>
                <w:szCs w:val="22"/>
              </w:rPr>
              <w:t>(Nepalese Rupees Twenty Nine Lakh Twenty Two Thousand Seven Hundred Seventy and Paisa Eighty Two only).</w:t>
            </w:r>
          </w:p>
        </w:tc>
        <w:tc>
          <w:tcPr>
            <w:tcW w:w="1350" w:type="dxa"/>
          </w:tcPr>
          <w:p w:rsidR="007C6CA0" w:rsidRPr="001B0801" w:rsidRDefault="007C6CA0" w:rsidP="007C6CA0">
            <w:pPr>
              <w:pStyle w:val="ListParagraph"/>
              <w:ind w:left="0"/>
              <w:jc w:val="both"/>
              <w:rPr>
                <w:rFonts w:ascii="Times New Roman" w:hAnsi="Times New Roman" w:cs="Times New Roman"/>
                <w:szCs w:val="22"/>
              </w:rPr>
            </w:pPr>
            <w:r>
              <w:rPr>
                <w:rFonts w:ascii="Times New Roman" w:hAnsi="Times New Roman" w:cs="Times New Roman"/>
                <w:szCs w:val="22"/>
              </w:rPr>
              <w:t>45 Days</w:t>
            </w:r>
          </w:p>
        </w:tc>
      </w:tr>
    </w:tbl>
    <w:p w:rsidR="00FE71E6" w:rsidRPr="00E678DC" w:rsidRDefault="00FE71E6" w:rsidP="00FE71E6">
      <w:pPr>
        <w:pStyle w:val="ListParagraph"/>
        <w:spacing w:after="0" w:line="240" w:lineRule="auto"/>
        <w:jc w:val="both"/>
        <w:rPr>
          <w:rFonts w:ascii="Times New Roman" w:hAnsi="Times New Roman" w:cs="Times New Roman"/>
          <w:szCs w:val="22"/>
        </w:rPr>
      </w:pPr>
    </w:p>
    <w:p w:rsidR="00E678DC" w:rsidRPr="00150214" w:rsidRDefault="00E678DC" w:rsidP="00E678DC">
      <w:pPr>
        <w:pStyle w:val="ListParagraph"/>
        <w:numPr>
          <w:ilvl w:val="0"/>
          <w:numId w:val="1"/>
        </w:numPr>
        <w:spacing w:after="0" w:line="240" w:lineRule="auto"/>
        <w:jc w:val="both"/>
        <w:rPr>
          <w:rFonts w:ascii="Times New Roman" w:hAnsi="Times New Roman" w:cs="Times New Roman"/>
          <w:szCs w:val="22"/>
        </w:rPr>
      </w:pPr>
      <w:r w:rsidRPr="00150214">
        <w:rPr>
          <w:rFonts w:ascii="Times New Roman" w:hAnsi="Times New Roman" w:cs="Times New Roman"/>
          <w:szCs w:val="22"/>
        </w:rPr>
        <w:lastRenderedPageBreak/>
        <w:t xml:space="preserve">Eligible Bidders may obtain further information and inspect the Bidding Documents at Nepal Bank Limited, Head Office, General Services Department, Kathmandu, </w:t>
      </w:r>
      <w:proofErr w:type="spellStart"/>
      <w:r w:rsidRPr="00150214">
        <w:rPr>
          <w:rFonts w:ascii="Times New Roman" w:hAnsi="Times New Roman" w:cs="Times New Roman"/>
          <w:szCs w:val="22"/>
        </w:rPr>
        <w:t>Bagmati</w:t>
      </w:r>
      <w:proofErr w:type="spellEnd"/>
      <w:r w:rsidRPr="00150214">
        <w:rPr>
          <w:rFonts w:ascii="Times New Roman" w:hAnsi="Times New Roman" w:cs="Times New Roman"/>
          <w:szCs w:val="22"/>
        </w:rPr>
        <w:t xml:space="preserve"> Province, Nepal during office hours or may visit PPMO website </w:t>
      </w:r>
      <w:hyperlink r:id="rId6" w:history="1">
        <w:r w:rsidRPr="00150214">
          <w:rPr>
            <w:rStyle w:val="Hyperlink"/>
            <w:rFonts w:ascii="Times New Roman" w:hAnsi="Times New Roman" w:cs="Times New Roman"/>
            <w:szCs w:val="22"/>
          </w:rPr>
          <w:t>www.bolpatra.gov.np/egp</w:t>
        </w:r>
      </w:hyperlink>
      <w:r w:rsidRPr="00150214">
        <w:rPr>
          <w:rFonts w:ascii="Times New Roman" w:hAnsi="Times New Roman" w:cs="Times New Roman"/>
          <w:szCs w:val="22"/>
        </w:rPr>
        <w:t>.</w:t>
      </w:r>
    </w:p>
    <w:p w:rsidR="00E678DC" w:rsidRPr="00150214" w:rsidRDefault="00E678DC" w:rsidP="00E678DC">
      <w:pPr>
        <w:pStyle w:val="ListParagraph"/>
        <w:numPr>
          <w:ilvl w:val="0"/>
          <w:numId w:val="1"/>
        </w:numPr>
        <w:spacing w:after="0" w:line="240" w:lineRule="auto"/>
        <w:jc w:val="both"/>
        <w:rPr>
          <w:rFonts w:ascii="Times New Roman" w:hAnsi="Times New Roman" w:cs="Times New Roman"/>
          <w:b/>
          <w:szCs w:val="22"/>
        </w:rPr>
      </w:pPr>
      <w:r w:rsidRPr="00150214">
        <w:rPr>
          <w:rFonts w:ascii="Times New Roman" w:hAnsi="Times New Roman" w:cs="Times New Roman"/>
          <w:szCs w:val="22"/>
        </w:rPr>
        <w:t xml:space="preserve">A complete set of bidding document is available online and can be downloaded from e-GP system: </w:t>
      </w:r>
      <w:hyperlink r:id="rId7" w:history="1">
        <w:r w:rsidRPr="00150214">
          <w:rPr>
            <w:rStyle w:val="Hyperlink"/>
            <w:rFonts w:ascii="Times New Roman" w:hAnsi="Times New Roman" w:cs="Times New Roman"/>
            <w:szCs w:val="22"/>
          </w:rPr>
          <w:t>www.bolpatra.gov.np/egp</w:t>
        </w:r>
      </w:hyperlink>
      <w:r w:rsidRPr="00150214">
        <w:rPr>
          <w:rFonts w:ascii="Times New Roman" w:hAnsi="Times New Roman" w:cs="Times New Roman"/>
          <w:szCs w:val="22"/>
        </w:rPr>
        <w:t xml:space="preserve"> . Interested bidders shall register in the e-GP system and deposit </w:t>
      </w:r>
      <w:r w:rsidR="007B6D66">
        <w:rPr>
          <w:rFonts w:ascii="Times New Roman" w:hAnsi="Times New Roman" w:cs="Times New Roman"/>
          <w:szCs w:val="22"/>
        </w:rPr>
        <w:t>Rs.3000 as a</w:t>
      </w:r>
      <w:r w:rsidRPr="00150214">
        <w:rPr>
          <w:rFonts w:ascii="Times New Roman" w:hAnsi="Times New Roman" w:cs="Times New Roman"/>
          <w:szCs w:val="22"/>
        </w:rPr>
        <w:t xml:space="preserve"> cost of bidding document in the </w:t>
      </w:r>
      <w:r w:rsidRPr="00150214">
        <w:rPr>
          <w:rFonts w:ascii="Times New Roman" w:hAnsi="Times New Roman" w:cs="Times New Roman"/>
          <w:b/>
          <w:szCs w:val="22"/>
        </w:rPr>
        <w:t xml:space="preserve">Nepal Bank </w:t>
      </w:r>
      <w:proofErr w:type="gramStart"/>
      <w:r w:rsidRPr="00150214">
        <w:rPr>
          <w:rFonts w:ascii="Times New Roman" w:hAnsi="Times New Roman" w:cs="Times New Roman"/>
          <w:b/>
          <w:szCs w:val="22"/>
        </w:rPr>
        <w:t>Limited ,</w:t>
      </w:r>
      <w:proofErr w:type="gramEnd"/>
      <w:r w:rsidRPr="00150214">
        <w:rPr>
          <w:rFonts w:ascii="Times New Roman" w:hAnsi="Times New Roman" w:cs="Times New Roman"/>
          <w:b/>
          <w:szCs w:val="22"/>
        </w:rPr>
        <w:t xml:space="preserve"> Kathmandu Banking Office, </w:t>
      </w:r>
      <w:r w:rsidR="007C6CA0">
        <w:rPr>
          <w:rFonts w:ascii="Times New Roman" w:hAnsi="Times New Roman" w:cs="Times New Roman"/>
          <w:b/>
          <w:szCs w:val="22"/>
        </w:rPr>
        <w:t>R</w:t>
      </w:r>
      <w:r w:rsidRPr="00150214">
        <w:rPr>
          <w:rFonts w:ascii="Times New Roman" w:hAnsi="Times New Roman" w:cs="Times New Roman"/>
          <w:b/>
          <w:szCs w:val="22"/>
        </w:rPr>
        <w:t>evenue account no.00200106711283000001</w:t>
      </w:r>
    </w:p>
    <w:p w:rsidR="00E678DC" w:rsidRPr="00150214" w:rsidRDefault="00E678DC" w:rsidP="00E678DC">
      <w:pPr>
        <w:pStyle w:val="ListParagraph"/>
        <w:numPr>
          <w:ilvl w:val="0"/>
          <w:numId w:val="1"/>
        </w:numPr>
        <w:spacing w:after="0" w:line="240" w:lineRule="auto"/>
        <w:jc w:val="both"/>
        <w:rPr>
          <w:rFonts w:ascii="Times New Roman" w:hAnsi="Times New Roman" w:cs="Times New Roman"/>
          <w:szCs w:val="22"/>
        </w:rPr>
      </w:pPr>
      <w:r w:rsidRPr="00150214">
        <w:rPr>
          <w:rFonts w:ascii="Times New Roman" w:hAnsi="Times New Roman" w:cs="Times New Roman"/>
          <w:szCs w:val="22"/>
        </w:rPr>
        <w:t xml:space="preserve">Electronic bids must be submitted to the office of Nepal Bank Limited, Head Office, General Services Department, Kathmandu </w:t>
      </w:r>
      <w:proofErr w:type="spellStart"/>
      <w:r w:rsidRPr="00150214">
        <w:rPr>
          <w:rFonts w:ascii="Times New Roman" w:hAnsi="Times New Roman" w:cs="Times New Roman"/>
          <w:szCs w:val="22"/>
        </w:rPr>
        <w:t>Bagmati</w:t>
      </w:r>
      <w:proofErr w:type="spellEnd"/>
      <w:r w:rsidRPr="00150214">
        <w:rPr>
          <w:rFonts w:ascii="Times New Roman" w:hAnsi="Times New Roman" w:cs="Times New Roman"/>
          <w:szCs w:val="22"/>
        </w:rPr>
        <w:t xml:space="preserve"> Province, through PPMO website </w:t>
      </w:r>
      <w:hyperlink r:id="rId8" w:history="1">
        <w:r w:rsidRPr="00150214">
          <w:rPr>
            <w:rStyle w:val="Hyperlink"/>
            <w:rFonts w:ascii="Times New Roman" w:hAnsi="Times New Roman" w:cs="Times New Roman"/>
            <w:szCs w:val="22"/>
          </w:rPr>
          <w:t>www.bolpatra.gov.np/egp</w:t>
        </w:r>
      </w:hyperlink>
      <w:r w:rsidRPr="00150214">
        <w:rPr>
          <w:rFonts w:ascii="Times New Roman" w:hAnsi="Times New Roman" w:cs="Times New Roman"/>
          <w:szCs w:val="22"/>
        </w:rPr>
        <w:t xml:space="preserve"> on or before above mentioned date and time . Bids received after this deadline will be rejected.</w:t>
      </w:r>
    </w:p>
    <w:p w:rsidR="00E678DC" w:rsidRPr="00150214" w:rsidRDefault="00E678DC" w:rsidP="00E678DC">
      <w:pPr>
        <w:pStyle w:val="ListParagraph"/>
        <w:numPr>
          <w:ilvl w:val="0"/>
          <w:numId w:val="1"/>
        </w:numPr>
        <w:spacing w:after="0" w:line="240" w:lineRule="auto"/>
        <w:jc w:val="both"/>
        <w:rPr>
          <w:szCs w:val="26"/>
        </w:rPr>
      </w:pPr>
      <w:r w:rsidRPr="00150214">
        <w:rPr>
          <w:rFonts w:ascii="Times New Roman" w:hAnsi="Times New Roman" w:cs="Times New Roman"/>
          <w:szCs w:val="22"/>
        </w:rPr>
        <w:t xml:space="preserve">The bids will be opened in the presence of bidders’ representatives who choose to attend on above mentioned date and time at the Nepal Bank Limited, Head Office, General Services Department, Kathmandu, </w:t>
      </w:r>
      <w:proofErr w:type="spellStart"/>
      <w:r w:rsidRPr="00150214">
        <w:rPr>
          <w:rFonts w:ascii="Times New Roman" w:hAnsi="Times New Roman" w:cs="Times New Roman"/>
          <w:szCs w:val="22"/>
        </w:rPr>
        <w:t>Bagmati</w:t>
      </w:r>
      <w:proofErr w:type="spellEnd"/>
      <w:r w:rsidRPr="00150214">
        <w:rPr>
          <w:rFonts w:ascii="Times New Roman" w:hAnsi="Times New Roman" w:cs="Times New Roman"/>
          <w:szCs w:val="22"/>
        </w:rPr>
        <w:t xml:space="preserve"> Province, Nepal. Bids must be valid for the period of 90 days after bid opening and must be accompanied by scanned copy of the bid security in pdf format in</w:t>
      </w:r>
      <w:r w:rsidRPr="00150214">
        <w:rPr>
          <w:szCs w:val="26"/>
        </w:rPr>
        <w:t xml:space="preserve"> case of e-</w:t>
      </w:r>
      <w:r w:rsidRPr="00150214">
        <w:rPr>
          <w:rFonts w:ascii="Times New Roman" w:hAnsi="Times New Roman" w:cs="Times New Roman"/>
          <w:szCs w:val="22"/>
        </w:rPr>
        <w:t>bid, amounting as mentioned above, which shall be valid for 30 days beyond the validity period of the bid (</w:t>
      </w:r>
      <w:r w:rsidRPr="00150214">
        <w:rPr>
          <w:rFonts w:ascii="Times New Roman" w:hAnsi="Times New Roman" w:cs="Times New Roman"/>
          <w:b/>
          <w:szCs w:val="22"/>
        </w:rPr>
        <w:t>total 120 days</w:t>
      </w:r>
      <w:r w:rsidRPr="00150214">
        <w:rPr>
          <w:rFonts w:ascii="Times New Roman" w:hAnsi="Times New Roman" w:cs="Times New Roman"/>
          <w:szCs w:val="22"/>
        </w:rPr>
        <w:t>).</w:t>
      </w:r>
    </w:p>
    <w:p w:rsidR="00E678DC" w:rsidRPr="00150214" w:rsidRDefault="00E678DC" w:rsidP="00E678DC">
      <w:pPr>
        <w:pStyle w:val="ListParagraph"/>
        <w:numPr>
          <w:ilvl w:val="0"/>
          <w:numId w:val="1"/>
        </w:numPr>
        <w:spacing w:after="0" w:line="240" w:lineRule="auto"/>
        <w:jc w:val="both"/>
        <w:rPr>
          <w:szCs w:val="26"/>
        </w:rPr>
      </w:pPr>
      <w:r w:rsidRPr="00150214">
        <w:rPr>
          <w:szCs w:val="26"/>
        </w:rPr>
        <w:t xml:space="preserve">The bid security may either be in the form of a bid security issued by authorized Bank and Financial institution according to the format provided in Bid Document or cash deposited in </w:t>
      </w:r>
      <w:r w:rsidRPr="00150214">
        <w:rPr>
          <w:b/>
          <w:szCs w:val="26"/>
        </w:rPr>
        <w:t>Nepal Bank Limited, Kathmandu Banking Office, NBL Bid Security Deposit Account 00200106711280000001</w:t>
      </w:r>
    </w:p>
    <w:p w:rsidR="00E678DC" w:rsidRPr="00150214" w:rsidRDefault="00E678DC" w:rsidP="00E678DC">
      <w:pPr>
        <w:pStyle w:val="ListParagraph"/>
        <w:numPr>
          <w:ilvl w:val="0"/>
          <w:numId w:val="1"/>
        </w:numPr>
        <w:spacing w:after="0" w:line="240" w:lineRule="auto"/>
        <w:jc w:val="both"/>
        <w:rPr>
          <w:szCs w:val="26"/>
        </w:rPr>
      </w:pPr>
      <w:r w:rsidRPr="00150214">
        <w:rPr>
          <w:szCs w:val="26"/>
        </w:rPr>
        <w:t>The Employer reserves the right to accept or reject any bid, and to annul the bidding process and reject all bids at any time prior to contract award, without thereby incurring any liability to Bidders.</w:t>
      </w:r>
    </w:p>
    <w:p w:rsidR="00E678DC" w:rsidRPr="00150214" w:rsidRDefault="00E678DC" w:rsidP="00E678DC">
      <w:pPr>
        <w:jc w:val="both"/>
        <w:rPr>
          <w:szCs w:val="26"/>
        </w:rPr>
      </w:pPr>
    </w:p>
    <w:p w:rsidR="00E678DC" w:rsidRPr="00150214" w:rsidRDefault="00E678DC" w:rsidP="00E678DC">
      <w:pPr>
        <w:widowControl w:val="0"/>
        <w:autoSpaceDE w:val="0"/>
        <w:autoSpaceDN w:val="0"/>
        <w:adjustRightInd w:val="0"/>
        <w:spacing w:before="1" w:line="230" w:lineRule="exact"/>
        <w:rPr>
          <w:rFonts w:ascii="Times New Roman Bold Italic" w:eastAsia="Arial Unicode MS" w:hAnsi="Times New Roman Bold Italic" w:cs="Times New Roman Bold Italic"/>
          <w:color w:val="000000"/>
          <w:spacing w:val="-2"/>
          <w:sz w:val="20"/>
        </w:rPr>
      </w:pPr>
    </w:p>
    <w:p w:rsidR="00271B13" w:rsidRDefault="00271B13" w:rsidP="00E678DC">
      <w:pPr>
        <w:spacing w:after="200" w:line="240" w:lineRule="auto"/>
        <w:contextualSpacing/>
      </w:pPr>
    </w:p>
    <w:sectPr w:rsidR="00271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C1872"/>
    <w:multiLevelType w:val="hybridMultilevel"/>
    <w:tmpl w:val="D6C6F534"/>
    <w:lvl w:ilvl="0" w:tplc="4F0262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FDC"/>
    <w:rsid w:val="00200C89"/>
    <w:rsid w:val="00271B13"/>
    <w:rsid w:val="00322DA0"/>
    <w:rsid w:val="00522A42"/>
    <w:rsid w:val="005F5A88"/>
    <w:rsid w:val="00694DBA"/>
    <w:rsid w:val="006C7272"/>
    <w:rsid w:val="007B6D66"/>
    <w:rsid w:val="007C6CA0"/>
    <w:rsid w:val="00930DFA"/>
    <w:rsid w:val="00945013"/>
    <w:rsid w:val="00953FDC"/>
    <w:rsid w:val="00DB02FC"/>
    <w:rsid w:val="00E678DC"/>
    <w:rsid w:val="00FE7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8EC46-D538-4C15-9C90-53927CC8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78DC"/>
    <w:rPr>
      <w:color w:val="0000FF"/>
      <w:u w:val="single"/>
    </w:rPr>
  </w:style>
  <w:style w:type="paragraph" w:styleId="ListParagraph">
    <w:name w:val="List Paragraph"/>
    <w:basedOn w:val="Normal"/>
    <w:link w:val="ListParagraphChar"/>
    <w:uiPriority w:val="34"/>
    <w:qFormat/>
    <w:rsid w:val="00E678DC"/>
    <w:pPr>
      <w:spacing w:after="200" w:line="276" w:lineRule="auto"/>
      <w:ind w:left="720"/>
      <w:contextualSpacing/>
    </w:pPr>
    <w:rPr>
      <w:rFonts w:ascii="Calibri" w:eastAsia="Calibri" w:hAnsi="Calibri" w:cs="Mangal"/>
      <w:szCs w:val="20"/>
      <w:lang w:bidi="ne-NP"/>
    </w:rPr>
  </w:style>
  <w:style w:type="character" w:customStyle="1" w:styleId="ListParagraphChar">
    <w:name w:val="List Paragraph Char"/>
    <w:link w:val="ListParagraph"/>
    <w:uiPriority w:val="34"/>
    <w:rsid w:val="00E678DC"/>
    <w:rPr>
      <w:rFonts w:ascii="Calibri" w:eastAsia="Calibri" w:hAnsi="Calibri" w:cs="Mangal"/>
      <w:szCs w:val="20"/>
      <w:lang w:bidi="ne-NP"/>
    </w:rPr>
  </w:style>
  <w:style w:type="paragraph" w:customStyle="1" w:styleId="ITB">
    <w:name w:val="ITB"/>
    <w:basedOn w:val="Normal"/>
    <w:qFormat/>
    <w:rsid w:val="00E678DC"/>
    <w:pPr>
      <w:spacing w:after="200" w:line="276" w:lineRule="auto"/>
    </w:pPr>
    <w:rPr>
      <w:rFonts w:ascii="Times New Roman Bold" w:eastAsia="Arial Unicode MS" w:hAnsi="Times New Roman Bold" w:cs="Times New Roman Bold"/>
      <w:color w:val="000000"/>
      <w:w w:val="97"/>
      <w:sz w:val="36"/>
      <w:szCs w:val="36"/>
      <w:lang w:bidi="ne-NP"/>
    </w:rPr>
  </w:style>
  <w:style w:type="paragraph" w:styleId="BalloonText">
    <w:name w:val="Balloon Text"/>
    <w:basedOn w:val="Normal"/>
    <w:link w:val="BalloonTextChar"/>
    <w:uiPriority w:val="99"/>
    <w:semiHidden/>
    <w:unhideWhenUsed/>
    <w:rsid w:val="009450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0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patra.gov.np/egp" TargetMode="External"/><Relationship Id="rId3" Type="http://schemas.openxmlformats.org/officeDocument/2006/relationships/settings" Target="settings.xml"/><Relationship Id="rId7" Type="http://schemas.openxmlformats.org/officeDocument/2006/relationships/hyperlink" Target="http://www.bolpatra.gov.np/eg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lpatra.gov.np/eg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Dahal</dc:creator>
  <cp:keywords/>
  <dc:description/>
  <cp:lastModifiedBy>Kiran Dahal</cp:lastModifiedBy>
  <cp:revision>9</cp:revision>
  <cp:lastPrinted>2021-11-22T06:33:00Z</cp:lastPrinted>
  <dcterms:created xsi:type="dcterms:W3CDTF">2021-11-22T04:59:00Z</dcterms:created>
  <dcterms:modified xsi:type="dcterms:W3CDTF">2021-11-26T06:17:00Z</dcterms:modified>
</cp:coreProperties>
</file>